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F" w:rsidRDefault="00FC0365">
      <w:r>
        <w:rPr>
          <w:noProof/>
          <w:lang w:eastAsia="ru-RU"/>
        </w:rPr>
        <w:pict>
          <v:rect id="_x0000_s1027" style="position:absolute;left:0;text-align:left;margin-left:279.3pt;margin-top:24.3pt;width:145.8pt;height:36.6pt;z-index:251659264">
            <v:textbox>
              <w:txbxContent>
                <w:p w:rsidR="00C72234" w:rsidRPr="00C72234" w:rsidRDefault="00C72234" w:rsidP="00C72234">
                  <w:pPr>
                    <w:ind w:left="0"/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17.1pt;margin-top:84.9pt;width:0;height:31.8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left:0;text-align:left;margin-left:162.3pt;margin-top:-18.9pt;width:378.6pt;height:24pt;z-index:251658240">
            <v:textbox>
              <w:txbxContent>
                <w:p w:rsidR="00C72234" w:rsidRPr="00C72234" w:rsidRDefault="00C72234" w:rsidP="00C72234">
                  <w:pPr>
                    <w:ind w:left="0"/>
                    <w:jc w:val="center"/>
                  </w:pPr>
                  <w:r>
                    <w:t xml:space="preserve">Структура схема управления ГАПОУ </w:t>
                  </w:r>
                  <w:r w:rsidRPr="00C72234">
                    <w:t>”</w:t>
                  </w:r>
                  <w:r>
                    <w:rPr>
                      <w:lang w:val="tt-RU"/>
                    </w:rPr>
                    <w:t>Сабинский аграрный колледж</w:t>
                  </w:r>
                  <w:r w:rsidRPr="00C72234">
                    <w:t>”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left:0;text-align:left;margin-left:352.5pt;margin-top:60.9pt;width:0;height:22.8pt;z-index:251662336" o:connectortype="straight">
            <v:stroke endarrow="block"/>
          </v:shape>
        </w:pict>
      </w:r>
    </w:p>
    <w:p w:rsidR="000D4B9F" w:rsidRPr="000D4B9F" w:rsidRDefault="000D4B9F" w:rsidP="000D4B9F"/>
    <w:p w:rsidR="000D4B9F" w:rsidRPr="000D4B9F" w:rsidRDefault="000D4B9F" w:rsidP="000D4B9F"/>
    <w:p w:rsidR="000D4B9F" w:rsidRPr="000D4B9F" w:rsidRDefault="00FC0365" w:rsidP="000D4B9F">
      <w:r>
        <w:rPr>
          <w:noProof/>
          <w:lang w:eastAsia="ru-RU"/>
        </w:rPr>
        <w:pict>
          <v:shape id="_x0000_s1142" type="#_x0000_t32" style="position:absolute;left:0;text-align:left;margin-left:702.3pt;margin-top:7.35pt;width:0;height:29.4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-17.1pt;margin-top:7.35pt;width:719.4pt;height:1.2pt;flip:y;z-index:251661312" o:connectortype="straight"/>
        </w:pict>
      </w:r>
      <w:r>
        <w:rPr>
          <w:noProof/>
          <w:lang w:eastAsia="ru-RU"/>
        </w:rPr>
        <w:pict>
          <v:shape id="_x0000_s1141" type="#_x0000_t32" style="position:absolute;left:0;text-align:left;margin-left:601.5pt;margin-top:7.35pt;width:0;height:29.4pt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left:0;text-align:left;margin-left:504.9pt;margin-top:8.55pt;width:.6pt;height:28.2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left:0;text-align:left;margin-left:189.9pt;margin-top:8.55pt;width:0;height:205.8pt;z-index:251716608" o:connectortype="straight"/>
        </w:pict>
      </w:r>
      <w:r>
        <w:rPr>
          <w:noProof/>
          <w:lang w:eastAsia="ru-RU"/>
        </w:rPr>
        <w:pict>
          <v:shape id="_x0000_s1077" type="#_x0000_t32" style="position:absolute;left:0;text-align:left;margin-left:106.5pt;margin-top:8.55pt;width:0;height:28.2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left:0;text-align:left;margin-left:273.3pt;margin-top:8.55pt;width:0;height:28.2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403.5pt;margin-top:8.55pt;width:0;height:28.2pt;z-index:251708416" o:connectortype="straight">
            <v:stroke endarrow="block"/>
          </v:shape>
        </w:pict>
      </w:r>
    </w:p>
    <w:p w:rsidR="000D4B9F" w:rsidRPr="000D4B9F" w:rsidRDefault="00FC0365" w:rsidP="000D4B9F">
      <w:r>
        <w:rPr>
          <w:noProof/>
          <w:lang w:eastAsia="ru-RU"/>
        </w:rPr>
        <w:pict>
          <v:rect id="_x0000_s1062" style="position:absolute;left:0;text-align:left;margin-left:77.1pt;margin-top:11.35pt;width:89.4pt;height:36.6pt;z-index:251691008">
            <v:textbox style="mso-next-textbox:#_x0000_s1062">
              <w:txbxContent>
                <w:p w:rsidR="0088037D" w:rsidRDefault="002A47AF">
                  <w:pPr>
                    <w:ind w:left="0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ТО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25.3pt;margin-top:11.35pt;width:107.4pt;height:53.4pt;z-index:251665408">
            <v:textbox>
              <w:txbxContent>
                <w:p w:rsidR="00440D30" w:rsidRDefault="000638F4">
                  <w:pPr>
                    <w:ind w:left="0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воспитательной 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358.5pt;margin-top:11.35pt;width:90.6pt;height:66pt;z-index:251666432">
            <v:textbox>
              <w:txbxContent>
                <w:p w:rsidR="00440D30" w:rsidRDefault="000638F4">
                  <w:pPr>
                    <w:ind w:left="0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закупкам и контрактный управляющий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468.9pt;margin-top:11.35pt;width:77.4pt;height:36.6pt;z-index:251667456">
            <v:textbox style="mso-next-textbox:#_x0000_s1035">
              <w:txbxContent>
                <w:p w:rsidR="00D85F64" w:rsidRDefault="000638F4">
                  <w:pPr>
                    <w:ind w:left="0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659.1pt;margin-top:11.35pt;width:87.6pt;height:36.6pt;z-index:251669504">
            <v:textbox style="mso-next-textbox:#_x0000_s1037">
              <w:txbxContent>
                <w:p w:rsidR="00D85F64" w:rsidRDefault="000638F4">
                  <w:pPr>
                    <w:ind w:left="0"/>
                  </w:pPr>
                  <w:r>
                    <w:t>Секретарь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564.3pt;margin-top:11.35pt;width:80.4pt;height:36.6pt;z-index:251668480">
            <v:textbox style="mso-next-textbox:#_x0000_s1036">
              <w:txbxContent>
                <w:p w:rsidR="00D85F64" w:rsidRDefault="000638F4">
                  <w:pPr>
                    <w:ind w:left="0"/>
                  </w:pPr>
                  <w:proofErr w:type="spellStart"/>
                  <w:r>
                    <w:t>Гл</w:t>
                  </w:r>
                  <w:proofErr w:type="gramStart"/>
                  <w:r>
                    <w:t>.Б</w:t>
                  </w:r>
                  <w:proofErr w:type="gramEnd"/>
                  <w:r>
                    <w:t>ухгалтер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-48.9pt;margin-top:14.95pt;width:75pt;height:49.8pt;z-index:251692032">
            <v:textbox>
              <w:txbxContent>
                <w:p w:rsidR="002A47AF" w:rsidRDefault="000D4B9F">
                  <w:pPr>
                    <w:ind w:left="0"/>
                  </w:pP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УП</w:t>
                  </w:r>
                  <w:r w:rsidR="002A47AF">
                    <w:t>Р</w:t>
                  </w:r>
                </w:p>
              </w:txbxContent>
            </v:textbox>
          </v:rect>
        </w:pict>
      </w:r>
    </w:p>
    <w:p w:rsidR="000D4B9F" w:rsidRPr="000D4B9F" w:rsidRDefault="00FC0365" w:rsidP="000D4B9F">
      <w:r>
        <w:rPr>
          <w:noProof/>
          <w:lang w:eastAsia="ru-RU"/>
        </w:rPr>
        <w:pict>
          <v:shape id="_x0000_s1146" type="#_x0000_t32" style="position:absolute;left:0;text-align:left;margin-left:702.3pt;margin-top:22.5pt;width:0;height:16.8pt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4" type="#_x0000_t32" style="position:absolute;left:0;text-align:left;margin-left:605.7pt;margin-top:22.5pt;width:0;height:16.8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6" type="#_x0000_t32" style="position:absolute;left:0;text-align:left;margin-left:456.3pt;margin-top:4.5pt;width:0;height:133.2pt;z-index:251739136" o:connectortype="straight"/>
        </w:pict>
      </w:r>
      <w:r>
        <w:rPr>
          <w:noProof/>
          <w:lang w:eastAsia="ru-RU"/>
        </w:rPr>
        <w:pict>
          <v:shape id="_x0000_s1135" type="#_x0000_t32" style="position:absolute;left:0;text-align:left;margin-left:456.3pt;margin-top:4.5pt;width:12.6pt;height:0;flip:x;z-index:251738112" o:connectortype="straight"/>
        </w:pict>
      </w:r>
      <w:r>
        <w:rPr>
          <w:noProof/>
          <w:lang w:eastAsia="ru-RU"/>
        </w:rPr>
        <w:pict>
          <v:shape id="_x0000_s1126" type="#_x0000_t32" style="position:absolute;left:0;text-align:left;margin-left:207.9pt;margin-top:12.9pt;width:0;height:150.6pt;z-index:251728896" o:connectortype="straight"/>
        </w:pict>
      </w:r>
      <w:r>
        <w:rPr>
          <w:noProof/>
          <w:lang w:eastAsia="ru-RU"/>
        </w:rPr>
        <w:pict>
          <v:shape id="_x0000_s1125" type="#_x0000_t32" style="position:absolute;left:0;text-align:left;margin-left:207.9pt;margin-top:12.9pt;width:17.4pt;height:0;flip:x;z-index:251727872" o:connectortype="straight"/>
        </w:pict>
      </w:r>
      <w:r>
        <w:rPr>
          <w:noProof/>
          <w:lang w:eastAsia="ru-RU"/>
        </w:rPr>
        <w:pict>
          <v:shape id="_x0000_s1120" type="#_x0000_t32" style="position:absolute;left:0;text-align:left;margin-left:48.3pt;margin-top:12.9pt;width:0;height:164.4pt;z-index:251724800" o:connectortype="straight"/>
        </w:pict>
      </w:r>
      <w:r>
        <w:rPr>
          <w:noProof/>
          <w:lang w:eastAsia="ru-RU"/>
        </w:rPr>
        <w:pict>
          <v:shape id="_x0000_s1119" type="#_x0000_t32" style="position:absolute;left:0;text-align:left;margin-left:26.1pt;margin-top:12.9pt;width:22.2pt;height:0;z-index:251723776" o:connectortype="straight"/>
        </w:pict>
      </w:r>
      <w:r>
        <w:rPr>
          <w:noProof/>
          <w:lang w:eastAsia="ru-RU"/>
        </w:rPr>
        <w:pict>
          <v:shape id="_x0000_s1115" type="#_x0000_t32" style="position:absolute;left:0;text-align:left;margin-left:62.1pt;margin-top:4.5pt;width:0;height:159pt;z-index:251719680" o:connectortype="straight"/>
        </w:pict>
      </w:r>
      <w:r>
        <w:rPr>
          <w:noProof/>
          <w:lang w:eastAsia="ru-RU"/>
        </w:rPr>
        <w:pict>
          <v:shape id="_x0000_s1114" type="#_x0000_t32" style="position:absolute;left:0;text-align:left;margin-left:62.1pt;margin-top:4.5pt;width:15pt;height:0;flip:x;z-index:251718656" o:connectortype="straight"/>
        </w:pict>
      </w:r>
      <w:r>
        <w:rPr>
          <w:noProof/>
          <w:lang w:eastAsia="ru-RU"/>
        </w:rPr>
        <w:pict>
          <v:shape id="_x0000_s1109" type="#_x0000_t32" style="position:absolute;left:0;text-align:left;margin-left:119.1pt;margin-top:22.5pt;width:0;height:20.4pt;z-index:251714560" o:connectortype="straight">
            <v:stroke endarrow="block"/>
          </v:shape>
        </w:pict>
      </w:r>
    </w:p>
    <w:p w:rsidR="000D4B9F" w:rsidRDefault="00FC0365" w:rsidP="000D4B9F">
      <w:bookmarkStart w:id="0" w:name="_GoBack"/>
      <w:bookmarkEnd w:id="0"/>
      <w:r>
        <w:rPr>
          <w:noProof/>
          <w:lang w:eastAsia="ru-RU"/>
        </w:rPr>
        <w:pict>
          <v:shape id="_x0000_s1122" type="#_x0000_t32" style="position:absolute;left:0;text-align:left;margin-left:31.05pt;margin-top:151.85pt;width:17.25pt;height:0;flip:x;z-index:2517258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8" style="position:absolute;left:0;text-align:left;margin-left:-48.9pt;margin-top:106.85pt;width:79.95pt;height:67.8pt;z-index:251722752">
            <v:textbox>
              <w:txbxContent>
                <w:p w:rsidR="00EA2235" w:rsidRDefault="00EA2235">
                  <w:pPr>
                    <w:ind w:left="0"/>
                  </w:pPr>
                  <w:r>
                    <w:t xml:space="preserve">Водители </w:t>
                  </w:r>
                  <w:proofErr w:type="gramStart"/>
                  <w:r>
                    <w:t>легковых</w:t>
                  </w:r>
                  <w:proofErr w:type="gramEnd"/>
                  <w:r>
                    <w:t xml:space="preserve"> и грузовых </w:t>
                  </w:r>
                  <w:proofErr w:type="spellStart"/>
                  <w:r>
                    <w:t>автомобиле</w:t>
                  </w:r>
                  <w:r w:rsidR="00FC0365">
                    <w:t>й</w:t>
                  </w:r>
                  <w:r>
                    <w:t>й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8" type="#_x0000_t32" style="position:absolute;left:0;text-align:left;margin-left:584.1pt;margin-top:90.65pt;width:25.2pt;height:21.6pt;flip:x;z-index:251751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7" type="#_x0000_t32" style="position:absolute;left:0;text-align:left;margin-left:609.3pt;margin-top:34.85pt;width:0;height:55.8pt;z-index:251750400" o:connectortype="straight"/>
        </w:pict>
      </w:r>
      <w:r>
        <w:rPr>
          <w:noProof/>
          <w:lang w:eastAsia="ru-RU"/>
        </w:rPr>
        <w:pict>
          <v:rect id="_x0000_s1145" style="position:absolute;left:0;text-align:left;margin-left:659.1pt;margin-top:13.85pt;width:87.6pt;height:37.8pt;z-index:251748352">
            <v:textbox>
              <w:txbxContent>
                <w:p w:rsidR="009A0819" w:rsidRDefault="009A0819">
                  <w:pPr>
                    <w:ind w:left="0"/>
                  </w:pPr>
                  <w:r>
                    <w:t>Специалист по кадрам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3" style="position:absolute;left:0;text-align:left;margin-left:577.5pt;margin-top:13.85pt;width:67.2pt;height:21pt;z-index:251746304">
            <v:textbox>
              <w:txbxContent>
                <w:p w:rsidR="009A0819" w:rsidRDefault="009A0819">
                  <w:pPr>
                    <w:ind w:left="0"/>
                  </w:pPr>
                  <w: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9" type="#_x0000_t32" style="position:absolute;left:0;text-align:left;margin-left:456.3pt;margin-top:112.25pt;width:19.2pt;height:0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8" type="#_x0000_t32" style="position:absolute;left:0;text-align:left;margin-left:456.3pt;margin-top:71.45pt;width:19.2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left:0;text-align:left;margin-left:456.3pt;margin-top:30.05pt;width:19.2pt;height:0;z-index:2517401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32" style="position:absolute;left:0;text-align:left;margin-left:475.5pt;margin-top:17.45pt;width:79.2pt;height:27pt;z-index:251735040">
            <v:textbox>
              <w:txbxContent>
                <w:p w:rsidR="009A0819" w:rsidRDefault="009A0819">
                  <w:pPr>
                    <w:ind w:left="0"/>
                  </w:pPr>
                  <w:proofErr w:type="spellStart"/>
                  <w:r>
                    <w:t>Тех</w:t>
                  </w:r>
                  <w:proofErr w:type="gramStart"/>
                  <w:r>
                    <w:t>.п</w:t>
                  </w:r>
                  <w:proofErr w:type="gramEnd"/>
                  <w:r>
                    <w:t>ерсонал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3" style="position:absolute;left:0;text-align:left;margin-left:475.5pt;margin-top:58.25pt;width:99pt;height:27.6pt;z-index:251736064">
            <v:textbox>
              <w:txbxContent>
                <w:p w:rsidR="009A0819" w:rsidRDefault="009A0819">
                  <w:pPr>
                    <w:ind w:left="0"/>
                  </w:pPr>
                  <w:proofErr w:type="spellStart"/>
                  <w:r>
                    <w:t>Зав</w:t>
                  </w:r>
                  <w:proofErr w:type="gramStart"/>
                  <w:r>
                    <w:t>.о</w:t>
                  </w:r>
                  <w:proofErr w:type="gramEnd"/>
                  <w:r>
                    <w:t>бщежитием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4" style="position:absolute;left:0;text-align:left;margin-left:475.5pt;margin-top:97.85pt;width:108.6pt;height:28.2pt;z-index:251737088">
            <v:textbox>
              <w:txbxContent>
                <w:p w:rsidR="009A0819" w:rsidRDefault="009A0819">
                  <w:pPr>
                    <w:ind w:left="0"/>
                  </w:pPr>
                  <w:proofErr w:type="spellStart"/>
                  <w:r>
                    <w:t>Зав</w:t>
                  </w:r>
                  <w:proofErr w:type="gramStart"/>
                  <w:r>
                    <w:t>.п</w:t>
                  </w:r>
                  <w:proofErr w:type="gramEnd"/>
                  <w:r>
                    <w:t>роизводствомм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1" type="#_x0000_t32" style="position:absolute;left:0;text-align:left;margin-left:398.1pt;margin-top:26.45pt;width:0;height:18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30" style="position:absolute;left:0;text-align:left;margin-left:371.7pt;margin-top:44.45pt;width:53.4pt;height:27pt;z-index:251732992">
            <v:textbox>
              <w:txbxContent>
                <w:p w:rsidR="00EA2235" w:rsidRDefault="00EA2235">
                  <w:pPr>
                    <w:ind w:left="0"/>
                  </w:pPr>
                  <w:r>
                    <w:t>Юрист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9" type="#_x0000_t32" style="position:absolute;left:0;text-align:left;margin-left:207.9pt;margin-top:44.45pt;width:22.8pt;height:0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left:0;text-align:left;margin-left:207.9pt;margin-top:97.85pt;width:22.8pt;height:0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7" type="#_x0000_t32" style="position:absolute;left:0;text-align:left;margin-left:207.9pt;margin-top:138.05pt;width:22.8pt;height:0;z-index:2517299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05" style="position:absolute;left:0;text-align:left;margin-left:230.7pt;margin-top:30.05pt;width:96.6pt;height:25.2pt;z-index:251710464">
            <v:textbox>
              <w:txbxContent>
                <w:p w:rsidR="000638F4" w:rsidRDefault="000638F4">
                  <w:pPr>
                    <w:ind w:left="0"/>
                  </w:pPr>
                  <w:r>
                    <w:t>Воспитатель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3" type="#_x0000_t32" style="position:absolute;left:0;text-align:left;margin-left:26.1pt;margin-top:64.25pt;width:22.2pt;height:0;flip:x;z-index:2517268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7" style="position:absolute;left:0;text-align:left;margin-left:-48.9pt;margin-top:26.45pt;width:75pt;height:68.4pt;z-index:251721728">
            <v:textbox>
              <w:txbxContent>
                <w:p w:rsidR="00EA2235" w:rsidRDefault="00EA2235">
                  <w:pPr>
                    <w:ind w:left="0"/>
                  </w:pPr>
                  <w:r>
                    <w:t>Мастер Производственного обучения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6" type="#_x0000_t32" style="position:absolute;left:0;text-align:left;margin-left:62.1pt;margin-top:138.05pt;width:20.4pt;height:0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left:0;text-align:left;margin-left:166.5pt;margin-top:138.05pt;width:23.4pt;height:0;flip:x;z-index:2517176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0" style="position:absolute;left:0;text-align:left;margin-left:82.5pt;margin-top:125.45pt;width:84pt;height:26.4pt;z-index:251715584">
            <v:textbox>
              <w:txbxContent>
                <w:p w:rsidR="00EA2235" w:rsidRDefault="00EA2235" w:rsidP="00EA2235">
                  <w:pPr>
                    <w:ind w:left="0"/>
                    <w:jc w:val="center"/>
                  </w:pPr>
                  <w:r>
                    <w:t>Методист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left:0;text-align:left;margin-left:77.1pt;margin-top:17.45pt;width:89.4pt;height:27pt;z-index:251713536">
            <v:textbox>
              <w:txbxContent>
                <w:p w:rsidR="000638F4" w:rsidRDefault="000638F4">
                  <w:pPr>
                    <w:ind w:left="0"/>
                  </w:pPr>
                  <w:r>
                    <w:t>Преподаватели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left:0;text-align:left;margin-left:230.7pt;margin-top:125.45pt;width:96.6pt;height:26.4pt;z-index:251712512">
            <v:textbox>
              <w:txbxContent>
                <w:p w:rsidR="000638F4" w:rsidRDefault="000638F4">
                  <w:pPr>
                    <w:ind w:left="0"/>
                  </w:pPr>
                  <w:r>
                    <w:t>Библиотекарь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left:0;text-align:left;margin-left:230.7pt;margin-top:76.85pt;width:96.6pt;height:35.4pt;z-index:251711488">
            <v:textbox>
              <w:txbxContent>
                <w:p w:rsidR="000638F4" w:rsidRDefault="000638F4">
                  <w:pPr>
                    <w:ind w:left="0"/>
                  </w:pPr>
                  <w:r>
                    <w:t xml:space="preserve">Руководитель </w:t>
                  </w:r>
                  <w:proofErr w:type="spellStart"/>
                  <w:r>
                    <w:t>физ</w:t>
                  </w:r>
                  <w:proofErr w:type="gramStart"/>
                  <w:r>
                    <w:t>.в</w:t>
                  </w:r>
                  <w:proofErr w:type="gramEnd"/>
                  <w:r>
                    <w:t>оспитания</w:t>
                  </w:r>
                  <w:proofErr w:type="spellEnd"/>
                </w:p>
              </w:txbxContent>
            </v:textbox>
          </v:rect>
        </w:pict>
      </w:r>
    </w:p>
    <w:sectPr w:rsidR="000D4B9F" w:rsidSect="00C72234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EE" w:rsidRDefault="00942CEE" w:rsidP="00D85F64">
      <w:pPr>
        <w:spacing w:after="0" w:line="240" w:lineRule="auto"/>
      </w:pPr>
      <w:r>
        <w:separator/>
      </w:r>
    </w:p>
  </w:endnote>
  <w:endnote w:type="continuationSeparator" w:id="0">
    <w:p w:rsidR="00942CEE" w:rsidRDefault="00942CEE" w:rsidP="00D8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EE" w:rsidRDefault="00942CEE" w:rsidP="00D85F64">
      <w:pPr>
        <w:spacing w:after="0" w:line="240" w:lineRule="auto"/>
      </w:pPr>
      <w:r>
        <w:separator/>
      </w:r>
    </w:p>
  </w:footnote>
  <w:footnote w:type="continuationSeparator" w:id="0">
    <w:p w:rsidR="00942CEE" w:rsidRDefault="00942CEE" w:rsidP="00D85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34"/>
    <w:rsid w:val="000638F4"/>
    <w:rsid w:val="00066283"/>
    <w:rsid w:val="000D4B9F"/>
    <w:rsid w:val="0011069C"/>
    <w:rsid w:val="001C3946"/>
    <w:rsid w:val="00250465"/>
    <w:rsid w:val="002A47AF"/>
    <w:rsid w:val="003E6923"/>
    <w:rsid w:val="00440D30"/>
    <w:rsid w:val="00562382"/>
    <w:rsid w:val="00642433"/>
    <w:rsid w:val="006828A7"/>
    <w:rsid w:val="0088037D"/>
    <w:rsid w:val="00942CEE"/>
    <w:rsid w:val="009A0819"/>
    <w:rsid w:val="00AE2316"/>
    <w:rsid w:val="00BD5CD3"/>
    <w:rsid w:val="00C72234"/>
    <w:rsid w:val="00D85F64"/>
    <w:rsid w:val="00EA2235"/>
    <w:rsid w:val="00F47FF5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35" type="connector" idref="#_x0000_s1135"/>
        <o:r id="V:Rule36" type="connector" idref="#_x0000_s1077"/>
        <o:r id="V:Rule37" type="connector" idref="#_x0000_s1138"/>
        <o:r id="V:Rule38" type="connector" idref="#_x0000_s1046"/>
        <o:r id="V:Rule39" type="connector" idref="#_x0000_s1137"/>
        <o:r id="V:Rule40" type="connector" idref="#_x0000_s1127"/>
        <o:r id="V:Rule41" type="connector" idref="#_x0000_s1112"/>
        <o:r id="V:Rule42" type="connector" idref="#_x0000_s1131"/>
        <o:r id="V:Rule43" type="connector" idref="#_x0000_s1079"/>
        <o:r id="V:Rule44" type="connector" idref="#_x0000_s1104"/>
        <o:r id="V:Rule45" type="connector" idref="#_x0000_s1139"/>
        <o:r id="V:Rule46" type="connector" idref="#_x0000_s1114"/>
        <o:r id="V:Rule47" type="connector" idref="#_x0000_s1148"/>
        <o:r id="V:Rule48" type="connector" idref="#_x0000_s1128"/>
        <o:r id="V:Rule49" type="connector" idref="#_x0000_s1113"/>
        <o:r id="V:Rule50" type="connector" idref="#_x0000_s1129"/>
        <o:r id="V:Rule51" type="connector" idref="#_x0000_s1122"/>
        <o:r id="V:Rule52" type="connector" idref="#_x0000_s1140"/>
        <o:r id="V:Rule53" type="connector" idref="#_x0000_s1125"/>
        <o:r id="V:Rule54" type="connector" idref="#_x0000_s1119"/>
        <o:r id="V:Rule55" type="connector" idref="#_x0000_s1142"/>
        <o:r id="V:Rule56" type="connector" idref="#_x0000_s1136"/>
        <o:r id="V:Rule57" type="connector" idref="#_x0000_s1144"/>
        <o:r id="V:Rule58" type="connector" idref="#_x0000_s1126"/>
        <o:r id="V:Rule59" type="connector" idref="#_x0000_s1116"/>
        <o:r id="V:Rule60" type="connector" idref="#_x0000_s1147"/>
        <o:r id="V:Rule61" type="connector" idref="#_x0000_s1115"/>
        <o:r id="V:Rule62" type="connector" idref="#_x0000_s1029"/>
        <o:r id="V:Rule63" type="connector" idref="#_x0000_s1109"/>
        <o:r id="V:Rule64" type="connector" idref="#_x0000_s1120"/>
        <o:r id="V:Rule65" type="connector" idref="#_x0000_s1141"/>
        <o:r id="V:Rule66" type="connector" idref="#_x0000_s1123"/>
        <o:r id="V:Rule67" type="connector" idref="#_x0000_s1030"/>
        <o:r id="V:Rule68" type="connector" idref="#_x0000_s11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F64"/>
  </w:style>
  <w:style w:type="paragraph" w:styleId="a5">
    <w:name w:val="footer"/>
    <w:basedOn w:val="a"/>
    <w:link w:val="a6"/>
    <w:uiPriority w:val="99"/>
    <w:semiHidden/>
    <w:unhideWhenUsed/>
    <w:rsid w:val="00D8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Stud_04</dc:creator>
  <cp:lastModifiedBy>Чулпан Хамитовна</cp:lastModifiedBy>
  <cp:revision>3</cp:revision>
  <dcterms:created xsi:type="dcterms:W3CDTF">2016-12-13T07:20:00Z</dcterms:created>
  <dcterms:modified xsi:type="dcterms:W3CDTF">2016-12-13T08:24:00Z</dcterms:modified>
</cp:coreProperties>
</file>